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77584" w14:textId="78C7FC4E" w:rsidR="00FB7F62" w:rsidRPr="00046C78" w:rsidRDefault="00000000" w:rsidP="00D51221">
      <w:pPr>
        <w:spacing w:after="61" w:line="259" w:lineRule="auto"/>
        <w:ind w:firstLine="0"/>
        <w:jc w:val="left"/>
        <w:rPr>
          <w:sz w:val="16"/>
          <w:szCs w:val="16"/>
        </w:rPr>
      </w:pPr>
      <w:r>
        <w:rPr>
          <w:sz w:val="32"/>
        </w:rPr>
        <w:t xml:space="preserve"> </w:t>
      </w:r>
      <w:r>
        <w:rPr>
          <w:color w:val="333333"/>
          <w:sz w:val="24"/>
        </w:rPr>
        <w:t xml:space="preserve">  </w:t>
      </w:r>
    </w:p>
    <w:p w14:paraId="6D840A83" w14:textId="38DE980B" w:rsidR="00FB7F62" w:rsidRPr="00046C78" w:rsidRDefault="00046C78" w:rsidP="00046C78">
      <w:pPr>
        <w:spacing w:after="0" w:line="259" w:lineRule="auto"/>
        <w:ind w:left="3343" w:right="45" w:hanging="1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 w:rsidRPr="00046C78">
        <w:rPr>
          <w:sz w:val="16"/>
          <w:szCs w:val="16"/>
        </w:rPr>
        <w:t>Додаток 3</w:t>
      </w:r>
      <w:r w:rsidRPr="00046C78">
        <w:rPr>
          <w:b/>
          <w:color w:val="FF0000"/>
          <w:sz w:val="16"/>
          <w:szCs w:val="16"/>
        </w:rPr>
        <w:t xml:space="preserve"> </w:t>
      </w:r>
      <w:r w:rsidRPr="00046C78">
        <w:rPr>
          <w:b/>
          <w:color w:val="333333"/>
          <w:sz w:val="16"/>
          <w:szCs w:val="16"/>
        </w:rPr>
        <w:t xml:space="preserve"> </w:t>
      </w:r>
    </w:p>
    <w:p w14:paraId="7D944151" w14:textId="51F28E17" w:rsidR="00FB7F62" w:rsidRPr="00046C78" w:rsidRDefault="00000000">
      <w:pPr>
        <w:spacing w:after="35" w:line="241" w:lineRule="auto"/>
        <w:ind w:left="10" w:hanging="10"/>
        <w:jc w:val="left"/>
        <w:rPr>
          <w:sz w:val="16"/>
          <w:szCs w:val="16"/>
        </w:rPr>
      </w:pPr>
      <w:r w:rsidRPr="00046C78">
        <w:rPr>
          <w:sz w:val="16"/>
          <w:szCs w:val="16"/>
        </w:rPr>
        <w:t xml:space="preserve"> </w:t>
      </w:r>
      <w:r w:rsidRPr="00046C78">
        <w:rPr>
          <w:sz w:val="16"/>
          <w:szCs w:val="16"/>
        </w:rPr>
        <w:tab/>
        <w:t xml:space="preserve"> </w:t>
      </w:r>
      <w:r w:rsidRPr="00046C78">
        <w:rPr>
          <w:sz w:val="16"/>
          <w:szCs w:val="16"/>
        </w:rPr>
        <w:tab/>
        <w:t xml:space="preserve"> </w:t>
      </w:r>
      <w:r w:rsidRPr="00046C78">
        <w:rPr>
          <w:sz w:val="16"/>
          <w:szCs w:val="16"/>
        </w:rPr>
        <w:tab/>
      </w:r>
      <w:r w:rsidR="00046C78">
        <w:rPr>
          <w:sz w:val="16"/>
          <w:szCs w:val="16"/>
        </w:rPr>
        <w:t xml:space="preserve">                                                                                                          </w:t>
      </w:r>
      <w:r w:rsidRPr="00046C78">
        <w:rPr>
          <w:sz w:val="16"/>
          <w:szCs w:val="16"/>
        </w:rPr>
        <w:t xml:space="preserve">до Порядку розкриття інформації споживачам   </w:t>
      </w:r>
      <w:r w:rsidRPr="00046C78">
        <w:rPr>
          <w:sz w:val="16"/>
          <w:szCs w:val="16"/>
        </w:rPr>
        <w:tab/>
        <w:t xml:space="preserve"> </w:t>
      </w:r>
      <w:r w:rsidRPr="00046C78">
        <w:rPr>
          <w:sz w:val="16"/>
          <w:szCs w:val="16"/>
        </w:rPr>
        <w:tab/>
        <w:t xml:space="preserve"> </w:t>
      </w:r>
      <w:r w:rsidRPr="00046C78">
        <w:rPr>
          <w:sz w:val="16"/>
          <w:szCs w:val="16"/>
        </w:rPr>
        <w:tab/>
      </w:r>
      <w:r w:rsidR="00046C78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046C78">
        <w:rPr>
          <w:sz w:val="16"/>
          <w:szCs w:val="16"/>
        </w:rPr>
        <w:t xml:space="preserve">електричної енергії про джерела енергії, </w:t>
      </w:r>
    </w:p>
    <w:p w14:paraId="39B1BFB0" w14:textId="114E74C0" w:rsidR="00FB7F62" w:rsidRPr="00046C78" w:rsidRDefault="00000000" w:rsidP="00046C78">
      <w:pPr>
        <w:spacing w:after="35" w:line="241" w:lineRule="auto"/>
        <w:ind w:left="6373" w:hanging="708"/>
        <w:jc w:val="left"/>
        <w:rPr>
          <w:sz w:val="16"/>
          <w:szCs w:val="16"/>
        </w:rPr>
      </w:pPr>
      <w:r w:rsidRPr="00046C78">
        <w:rPr>
          <w:sz w:val="16"/>
          <w:szCs w:val="16"/>
        </w:rPr>
        <w:t xml:space="preserve">  </w:t>
      </w:r>
      <w:r w:rsidRPr="00046C78">
        <w:rPr>
          <w:sz w:val="16"/>
          <w:szCs w:val="16"/>
        </w:rPr>
        <w:tab/>
        <w:t xml:space="preserve">у загальній структурі балансу електричної енергії, придбаної </w:t>
      </w:r>
      <w:proofErr w:type="spellStart"/>
      <w:r w:rsidRPr="00046C78">
        <w:rPr>
          <w:sz w:val="16"/>
          <w:szCs w:val="16"/>
        </w:rPr>
        <w:t>електропостачальником</w:t>
      </w:r>
      <w:proofErr w:type="spellEnd"/>
      <w:r w:rsidRPr="00046C78">
        <w:rPr>
          <w:sz w:val="16"/>
          <w:szCs w:val="16"/>
        </w:rPr>
        <w:t xml:space="preserve">   та/або виробленої на його власних електроустановках </w:t>
      </w:r>
    </w:p>
    <w:p w14:paraId="73138386" w14:textId="77777777" w:rsidR="00FB7F62" w:rsidRPr="00046C78" w:rsidRDefault="00000000">
      <w:pPr>
        <w:spacing w:after="0" w:line="259" w:lineRule="auto"/>
        <w:ind w:left="1061" w:firstLine="0"/>
        <w:jc w:val="center"/>
        <w:rPr>
          <w:sz w:val="16"/>
          <w:szCs w:val="16"/>
        </w:rPr>
      </w:pPr>
      <w:r w:rsidRPr="00046C78">
        <w:rPr>
          <w:sz w:val="16"/>
          <w:szCs w:val="16"/>
        </w:rPr>
        <w:t xml:space="preserve"> </w:t>
      </w:r>
    </w:p>
    <w:p w14:paraId="5BC12B0A" w14:textId="77777777" w:rsidR="00FB7F62" w:rsidRPr="00046C78" w:rsidRDefault="00000000" w:rsidP="00046C78">
      <w:pPr>
        <w:pStyle w:val="2"/>
        <w:tabs>
          <w:tab w:val="left" w:pos="6379"/>
        </w:tabs>
        <w:ind w:left="2240" w:right="1961"/>
        <w:rPr>
          <w:sz w:val="16"/>
          <w:szCs w:val="16"/>
        </w:rPr>
      </w:pPr>
      <w:r w:rsidRPr="00046C78">
        <w:rPr>
          <w:sz w:val="16"/>
          <w:szCs w:val="16"/>
        </w:rPr>
        <w:t xml:space="preserve">Інформація про обсяг придбаної електричної енергії,  та виробленої з відновлюваних  джерел енергії </w:t>
      </w:r>
    </w:p>
    <w:p w14:paraId="1C9D0F07" w14:textId="77777777" w:rsidR="00FB7F62" w:rsidRPr="00046C78" w:rsidRDefault="00000000">
      <w:pPr>
        <w:spacing w:after="0" w:line="259" w:lineRule="auto"/>
        <w:ind w:left="207" w:firstLine="0"/>
        <w:jc w:val="center"/>
        <w:rPr>
          <w:sz w:val="16"/>
          <w:szCs w:val="16"/>
        </w:rPr>
      </w:pPr>
      <w:r w:rsidRPr="00046C78">
        <w:rPr>
          <w:b/>
          <w:sz w:val="16"/>
          <w:szCs w:val="16"/>
        </w:rPr>
        <w:t xml:space="preserve"> </w:t>
      </w:r>
    </w:p>
    <w:tbl>
      <w:tblPr>
        <w:tblStyle w:val="TableGrid"/>
        <w:tblW w:w="10532" w:type="dxa"/>
        <w:tblInd w:w="7" w:type="dxa"/>
        <w:tblCellMar>
          <w:top w:w="68" w:type="dxa"/>
          <w:left w:w="8" w:type="dxa"/>
          <w:right w:w="31" w:type="dxa"/>
        </w:tblCellMar>
        <w:tblLook w:val="04A0" w:firstRow="1" w:lastRow="0" w:firstColumn="1" w:lastColumn="0" w:noHBand="0" w:noVBand="1"/>
      </w:tblPr>
      <w:tblGrid>
        <w:gridCol w:w="7696"/>
        <w:gridCol w:w="1361"/>
        <w:gridCol w:w="1475"/>
      </w:tblGrid>
      <w:tr w:rsidR="00FB7F62" w:rsidRPr="00046C78" w14:paraId="026C3831" w14:textId="77777777" w:rsidTr="009C43A4">
        <w:trPr>
          <w:cantSplit/>
          <w:trHeight w:val="1309"/>
        </w:trPr>
        <w:tc>
          <w:tcPr>
            <w:tcW w:w="769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89679F8" w14:textId="77777777" w:rsidR="00FB7F62" w:rsidRPr="00046C78" w:rsidRDefault="00000000">
            <w:pPr>
              <w:spacing w:after="0" w:line="259" w:lineRule="auto"/>
              <w:ind w:left="79" w:firstLine="0"/>
              <w:jc w:val="center"/>
              <w:rPr>
                <w:sz w:val="16"/>
                <w:szCs w:val="16"/>
              </w:rPr>
            </w:pPr>
            <w:r w:rsidRPr="00046C78">
              <w:rPr>
                <w:b/>
                <w:sz w:val="16"/>
                <w:szCs w:val="16"/>
              </w:rPr>
              <w:t xml:space="preserve"> </w:t>
            </w:r>
          </w:p>
          <w:p w14:paraId="5FD1EAFF" w14:textId="77777777" w:rsidR="00FB7F62" w:rsidRPr="00046C78" w:rsidRDefault="00000000">
            <w:pPr>
              <w:spacing w:after="0" w:line="259" w:lineRule="auto"/>
              <w:ind w:left="26" w:firstLine="0"/>
              <w:jc w:val="center"/>
              <w:rPr>
                <w:sz w:val="16"/>
                <w:szCs w:val="16"/>
              </w:rPr>
            </w:pPr>
            <w:r w:rsidRPr="00046C78">
              <w:rPr>
                <w:b/>
                <w:sz w:val="16"/>
                <w:szCs w:val="16"/>
              </w:rPr>
              <w:t xml:space="preserve">Джерело енергії, яке було використане для виробництва електроенергії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128E" w14:textId="57EA670D" w:rsidR="00FB7F62" w:rsidRPr="00046C78" w:rsidRDefault="00000000">
            <w:pPr>
              <w:spacing w:after="0" w:line="238" w:lineRule="auto"/>
              <w:ind w:firstLine="0"/>
              <w:jc w:val="center"/>
              <w:rPr>
                <w:sz w:val="16"/>
                <w:szCs w:val="16"/>
              </w:rPr>
            </w:pPr>
            <w:r w:rsidRPr="00046C78">
              <w:rPr>
                <w:b/>
                <w:sz w:val="16"/>
                <w:szCs w:val="16"/>
              </w:rPr>
              <w:t xml:space="preserve">Обсяги електричної </w:t>
            </w:r>
          </w:p>
          <w:p w14:paraId="5CA183DD" w14:textId="77777777" w:rsidR="00FB7F62" w:rsidRPr="00046C78" w:rsidRDefault="00000000">
            <w:pPr>
              <w:spacing w:after="0" w:line="259" w:lineRule="auto"/>
              <w:ind w:firstLine="0"/>
              <w:jc w:val="center"/>
              <w:rPr>
                <w:sz w:val="16"/>
                <w:szCs w:val="16"/>
              </w:rPr>
            </w:pPr>
            <w:r w:rsidRPr="00046C78">
              <w:rPr>
                <w:b/>
                <w:sz w:val="16"/>
                <w:szCs w:val="16"/>
              </w:rPr>
              <w:t xml:space="preserve">енергії кВт*год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8A8E" w14:textId="77777777" w:rsidR="00FB7F62" w:rsidRPr="00046C78" w:rsidRDefault="00000000">
            <w:pPr>
              <w:spacing w:after="0" w:line="259" w:lineRule="auto"/>
              <w:ind w:firstLine="0"/>
              <w:jc w:val="center"/>
              <w:rPr>
                <w:sz w:val="16"/>
                <w:szCs w:val="16"/>
              </w:rPr>
            </w:pPr>
            <w:r w:rsidRPr="00046C78">
              <w:rPr>
                <w:b/>
                <w:sz w:val="16"/>
                <w:szCs w:val="16"/>
              </w:rPr>
              <w:t xml:space="preserve">Частка у загальній структурі балансу, (%) </w:t>
            </w:r>
          </w:p>
        </w:tc>
      </w:tr>
      <w:tr w:rsidR="00FB7F62" w:rsidRPr="00046C78" w14:paraId="272C20B3" w14:textId="77777777" w:rsidTr="009C43A4">
        <w:trPr>
          <w:cantSplit/>
          <w:trHeight w:val="293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51AC" w14:textId="77777777" w:rsidR="00FB7F62" w:rsidRPr="00046C78" w:rsidRDefault="00000000">
            <w:pPr>
              <w:spacing w:after="0" w:line="259" w:lineRule="auto"/>
              <w:ind w:left="23" w:firstLine="0"/>
              <w:jc w:val="center"/>
              <w:rPr>
                <w:sz w:val="16"/>
                <w:szCs w:val="16"/>
              </w:rPr>
            </w:pPr>
            <w:r w:rsidRPr="00046C78">
              <w:rPr>
                <w:b/>
                <w:sz w:val="16"/>
                <w:szCs w:val="16"/>
              </w:rPr>
              <w:t xml:space="preserve">1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DEADB" w14:textId="77777777" w:rsidR="00FB7F62" w:rsidRPr="00046C78" w:rsidRDefault="00000000">
            <w:pPr>
              <w:spacing w:after="0" w:line="259" w:lineRule="auto"/>
              <w:ind w:left="6" w:firstLine="0"/>
              <w:jc w:val="left"/>
              <w:rPr>
                <w:sz w:val="16"/>
                <w:szCs w:val="16"/>
              </w:rPr>
            </w:pPr>
            <w:r w:rsidRPr="00046C78">
              <w:rPr>
                <w:sz w:val="16"/>
                <w:szCs w:val="16"/>
              </w:rPr>
              <w:t xml:space="preserve"> </w:t>
            </w:r>
            <w:r w:rsidRPr="00046C78">
              <w:rPr>
                <w:sz w:val="16"/>
                <w:szCs w:val="16"/>
              </w:rPr>
              <w:tab/>
              <w:t xml:space="preserve">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CD4F" w14:textId="77777777" w:rsidR="00FB7F62" w:rsidRPr="00046C78" w:rsidRDefault="00000000">
            <w:pPr>
              <w:spacing w:after="0" w:line="259" w:lineRule="auto"/>
              <w:ind w:left="84" w:firstLine="0"/>
              <w:jc w:val="center"/>
              <w:rPr>
                <w:sz w:val="16"/>
                <w:szCs w:val="16"/>
              </w:rPr>
            </w:pPr>
            <w:r w:rsidRPr="00046C78">
              <w:rPr>
                <w:sz w:val="16"/>
                <w:szCs w:val="16"/>
              </w:rPr>
              <w:t xml:space="preserve"> </w:t>
            </w:r>
          </w:p>
        </w:tc>
      </w:tr>
      <w:tr w:rsidR="00046C78" w:rsidRPr="00046C78" w14:paraId="383578D2" w14:textId="77777777" w:rsidTr="009C43A4">
        <w:trPr>
          <w:cantSplit/>
          <w:trHeight w:val="298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3410" w14:textId="77777777" w:rsidR="00046C78" w:rsidRPr="00086F3A" w:rsidRDefault="00046C78" w:rsidP="00046C78">
            <w:pPr>
              <w:spacing w:after="0" w:line="259" w:lineRule="auto"/>
              <w:ind w:left="8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 xml:space="preserve">ВУГЛЕЦЕВІ ДЖЕРЕЛА, у тому числі: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3D21" w14:textId="7E329932" w:rsidR="00046C78" w:rsidRPr="00086F3A" w:rsidRDefault="00046C78" w:rsidP="00086F3A">
            <w:pPr>
              <w:spacing w:after="160" w:line="259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>101 209 260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E35E" w14:textId="7F981A71" w:rsidR="00046C78" w:rsidRPr="00086F3A" w:rsidRDefault="00086F3A" w:rsidP="00086F3A">
            <w:pPr>
              <w:spacing w:after="0" w:line="259" w:lineRule="auto"/>
              <w:ind w:left="12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46C78" w:rsidRPr="00086F3A">
              <w:rPr>
                <w:rFonts w:ascii="Calibri" w:hAnsi="Calibri" w:cs="Calibri"/>
                <w:sz w:val="18"/>
                <w:szCs w:val="18"/>
              </w:rPr>
              <w:t>8,16%</w:t>
            </w:r>
          </w:p>
        </w:tc>
      </w:tr>
      <w:tr w:rsidR="00046C78" w:rsidRPr="00046C78" w14:paraId="400847F1" w14:textId="77777777" w:rsidTr="009C43A4">
        <w:trPr>
          <w:cantSplit/>
          <w:trHeight w:val="298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EACD" w14:textId="77777777" w:rsidR="00046C78" w:rsidRPr="00086F3A" w:rsidRDefault="00046C78" w:rsidP="00046C78">
            <w:pPr>
              <w:spacing w:after="0" w:line="259" w:lineRule="auto"/>
              <w:ind w:left="8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 xml:space="preserve">вугілля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A440" w14:textId="77777777" w:rsidR="00046C78" w:rsidRPr="00086F3A" w:rsidRDefault="00046C78" w:rsidP="00086F3A">
            <w:pPr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>39 807 076</w:t>
            </w:r>
          </w:p>
          <w:p w14:paraId="3204A47F" w14:textId="4E0DA437" w:rsidR="00046C78" w:rsidRPr="00086F3A" w:rsidRDefault="00046C78" w:rsidP="00086F3A">
            <w:pPr>
              <w:spacing w:after="0" w:line="259" w:lineRule="auto"/>
              <w:ind w:left="6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B7DF" w14:textId="04424EEF" w:rsidR="00046C78" w:rsidRPr="00086F3A" w:rsidRDefault="00086F3A" w:rsidP="00086F3A">
            <w:pPr>
              <w:ind w:firstLin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</w:t>
            </w:r>
            <w:r w:rsidR="00046C78" w:rsidRPr="00086F3A">
              <w:rPr>
                <w:rFonts w:ascii="Calibri" w:hAnsi="Calibri" w:cs="Calibri"/>
                <w:sz w:val="18"/>
                <w:szCs w:val="18"/>
              </w:rPr>
              <w:t>3,21%</w:t>
            </w:r>
          </w:p>
          <w:p w14:paraId="772776DF" w14:textId="48E71606" w:rsidR="00046C78" w:rsidRPr="00086F3A" w:rsidRDefault="00046C78" w:rsidP="00086F3A">
            <w:pPr>
              <w:spacing w:after="0" w:line="259" w:lineRule="auto"/>
              <w:ind w:left="12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C78" w:rsidRPr="00046C78" w14:paraId="3CD788BC" w14:textId="77777777" w:rsidTr="009C43A4">
        <w:trPr>
          <w:cantSplit/>
          <w:trHeight w:val="300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B701" w14:textId="77777777" w:rsidR="00046C78" w:rsidRPr="00086F3A" w:rsidRDefault="00046C78" w:rsidP="00046C78">
            <w:pPr>
              <w:spacing w:after="0" w:line="259" w:lineRule="auto"/>
              <w:ind w:left="8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 xml:space="preserve">природний  газ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84C4" w14:textId="77777777" w:rsidR="00046C78" w:rsidRPr="00086F3A" w:rsidRDefault="00046C78" w:rsidP="00086F3A">
            <w:pPr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>58 467 087</w:t>
            </w:r>
          </w:p>
          <w:p w14:paraId="1AC55BA9" w14:textId="3B4EE218" w:rsidR="00046C78" w:rsidRPr="00086F3A" w:rsidRDefault="00046C78" w:rsidP="00086F3A">
            <w:pPr>
              <w:spacing w:after="0" w:line="259" w:lineRule="auto"/>
              <w:ind w:left="6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7786" w14:textId="77777777" w:rsidR="00046C78" w:rsidRPr="00086F3A" w:rsidRDefault="00046C78" w:rsidP="00086F3A">
            <w:pPr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>4,71%</w:t>
            </w:r>
          </w:p>
          <w:p w14:paraId="205A2203" w14:textId="4BA62912" w:rsidR="00046C78" w:rsidRPr="00086F3A" w:rsidRDefault="00046C78" w:rsidP="00086F3A">
            <w:pPr>
              <w:spacing w:after="0" w:line="259" w:lineRule="auto"/>
              <w:ind w:left="12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C78" w:rsidRPr="00046C78" w14:paraId="461A4F4C" w14:textId="77777777" w:rsidTr="009C43A4">
        <w:trPr>
          <w:cantSplit/>
          <w:trHeight w:val="298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5E41" w14:textId="77777777" w:rsidR="00046C78" w:rsidRPr="00086F3A" w:rsidRDefault="00046C78" w:rsidP="00046C78">
            <w:pPr>
              <w:spacing w:after="0" w:line="259" w:lineRule="auto"/>
              <w:ind w:left="8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 xml:space="preserve">мазут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A12" w14:textId="77777777" w:rsidR="00046C78" w:rsidRPr="00086F3A" w:rsidRDefault="00046C78" w:rsidP="00086F3A">
            <w:pPr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>2 935 097</w:t>
            </w:r>
          </w:p>
          <w:p w14:paraId="6A1DA1CD" w14:textId="68301D4E" w:rsidR="00046C78" w:rsidRPr="00086F3A" w:rsidRDefault="00046C78" w:rsidP="00086F3A">
            <w:pPr>
              <w:spacing w:after="0" w:line="259" w:lineRule="auto"/>
              <w:ind w:left="6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E225" w14:textId="77777777" w:rsidR="00046C78" w:rsidRPr="00086F3A" w:rsidRDefault="00046C78" w:rsidP="00086F3A">
            <w:pPr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>0,24%</w:t>
            </w:r>
          </w:p>
          <w:p w14:paraId="0DD52C89" w14:textId="0EB1EB20" w:rsidR="00046C78" w:rsidRPr="00086F3A" w:rsidRDefault="00046C78" w:rsidP="00086F3A">
            <w:pPr>
              <w:spacing w:after="0" w:line="259" w:lineRule="auto"/>
              <w:ind w:left="12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C78" w:rsidRPr="00046C78" w14:paraId="27098F66" w14:textId="77777777" w:rsidTr="009C43A4">
        <w:trPr>
          <w:cantSplit/>
          <w:trHeight w:val="298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F40B" w14:textId="77777777" w:rsidR="00046C78" w:rsidRPr="00086F3A" w:rsidRDefault="00046C78" w:rsidP="00046C78">
            <w:pPr>
              <w:spacing w:after="0" w:line="259" w:lineRule="auto"/>
              <w:ind w:left="8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 xml:space="preserve">БЕЗВУГЛЕЦЕВІ ТА ВУГЛЕЦЕВОНЕЙТРАЛЬНІ ДЖЕРЕЛА, у тому числі: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4418" w14:textId="77777777" w:rsidR="00046C78" w:rsidRPr="00086F3A" w:rsidRDefault="00046C78" w:rsidP="00086F3A">
            <w:pPr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>1 077 324 623</w:t>
            </w:r>
          </w:p>
          <w:p w14:paraId="747F373D" w14:textId="0436D9AC" w:rsidR="00046C78" w:rsidRPr="00086F3A" w:rsidRDefault="00046C78" w:rsidP="00086F3A">
            <w:pPr>
              <w:spacing w:after="0" w:line="259" w:lineRule="auto"/>
              <w:ind w:left="6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1911" w14:textId="2F572FE1" w:rsidR="00046C78" w:rsidRPr="00086F3A" w:rsidRDefault="00046C78" w:rsidP="00086F3A">
            <w:pPr>
              <w:spacing w:after="0" w:line="259" w:lineRule="auto"/>
              <w:ind w:left="12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>86,90%</w:t>
            </w:r>
          </w:p>
        </w:tc>
      </w:tr>
      <w:tr w:rsidR="00046C78" w:rsidRPr="00046C78" w14:paraId="1CF52D56" w14:textId="77777777" w:rsidTr="00BD2E08">
        <w:trPr>
          <w:cantSplit/>
          <w:trHeight w:val="491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F6F3" w14:textId="377E05E0" w:rsidR="00046C78" w:rsidRPr="00086F3A" w:rsidRDefault="00046C78" w:rsidP="00046C78">
            <w:pPr>
              <w:spacing w:after="0" w:line="259" w:lineRule="auto"/>
              <w:ind w:left="8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>ядерне паливо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9947" w14:textId="78B42296" w:rsidR="00046C78" w:rsidRPr="00086F3A" w:rsidRDefault="00046C78" w:rsidP="00BD2E08">
            <w:pPr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>825 809 586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D150" w14:textId="471F7DAC" w:rsidR="00046C78" w:rsidRPr="00086F3A" w:rsidRDefault="00086F3A" w:rsidP="00086F3A">
            <w:pPr>
              <w:ind w:firstLin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</w:t>
            </w:r>
            <w:r w:rsidR="00046C78" w:rsidRPr="00086F3A">
              <w:rPr>
                <w:rFonts w:ascii="Calibri" w:hAnsi="Calibri" w:cs="Calibri"/>
                <w:sz w:val="18"/>
                <w:szCs w:val="18"/>
              </w:rPr>
              <w:t>66,61%</w:t>
            </w:r>
          </w:p>
          <w:p w14:paraId="16D8F9D5" w14:textId="7A98C307" w:rsidR="00046C78" w:rsidRPr="00086F3A" w:rsidRDefault="00046C78" w:rsidP="00086F3A">
            <w:pPr>
              <w:spacing w:after="0" w:line="259" w:lineRule="auto"/>
              <w:ind w:left="12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234D6" w:rsidRPr="00046C78" w14:paraId="1268D934" w14:textId="77777777" w:rsidTr="009C43A4">
        <w:trPr>
          <w:cantSplit/>
          <w:trHeight w:val="437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F544" w14:textId="5A09F689" w:rsidR="007234D6" w:rsidRPr="00086F3A" w:rsidRDefault="007234D6" w:rsidP="007234D6">
            <w:pPr>
              <w:spacing w:after="0" w:line="259" w:lineRule="auto"/>
              <w:ind w:left="8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 xml:space="preserve">+відновлювані джерела енергії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7AA1" w14:textId="77777777" w:rsidR="007234D6" w:rsidRPr="00086F3A" w:rsidRDefault="007234D6" w:rsidP="007234D6">
            <w:pPr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>251 515 037</w:t>
            </w:r>
          </w:p>
          <w:p w14:paraId="1245EDF3" w14:textId="1B628152" w:rsidR="007234D6" w:rsidRPr="00086F3A" w:rsidRDefault="007234D6" w:rsidP="007234D6">
            <w:pPr>
              <w:spacing w:after="0" w:line="259" w:lineRule="auto"/>
              <w:ind w:left="6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704A" w14:textId="3D18DC4C" w:rsidR="007234D6" w:rsidRPr="00086F3A" w:rsidRDefault="007234D6" w:rsidP="007234D6">
            <w:pPr>
              <w:ind w:firstLin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</w:t>
            </w:r>
            <w:r w:rsidRPr="00086F3A">
              <w:rPr>
                <w:rFonts w:ascii="Calibri" w:hAnsi="Calibri" w:cs="Calibri"/>
                <w:sz w:val="18"/>
                <w:szCs w:val="18"/>
              </w:rPr>
              <w:t>20,29</w:t>
            </w:r>
            <w:r w:rsidR="002B27C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86F3A">
              <w:rPr>
                <w:rFonts w:ascii="Calibri" w:hAnsi="Calibri" w:cs="Calibri"/>
                <w:sz w:val="18"/>
                <w:szCs w:val="18"/>
              </w:rPr>
              <w:t>%</w:t>
            </w:r>
          </w:p>
          <w:p w14:paraId="1FC63841" w14:textId="2D07D732" w:rsidR="007234D6" w:rsidRPr="00086F3A" w:rsidRDefault="007234D6" w:rsidP="007234D6">
            <w:pPr>
              <w:spacing w:after="0" w:line="259" w:lineRule="auto"/>
              <w:ind w:left="12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234D6" w:rsidRPr="00046C78" w14:paraId="383D9BCF" w14:textId="77777777" w:rsidTr="009C43A4">
        <w:trPr>
          <w:cantSplit/>
          <w:trHeight w:val="298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4D39" w14:textId="77777777" w:rsidR="007234D6" w:rsidRPr="00086F3A" w:rsidRDefault="007234D6" w:rsidP="007234D6">
            <w:pPr>
              <w:spacing w:after="0" w:line="259" w:lineRule="auto"/>
              <w:ind w:left="8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 xml:space="preserve">ІНШІ джерела  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3EB1" w14:textId="77777777" w:rsidR="007234D6" w:rsidRPr="00086F3A" w:rsidRDefault="007234D6" w:rsidP="007234D6">
            <w:pPr>
              <w:ind w:right="-264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>61 207 876</w:t>
            </w:r>
          </w:p>
          <w:p w14:paraId="3EDC596D" w14:textId="1825C2B4" w:rsidR="007234D6" w:rsidRPr="00086F3A" w:rsidRDefault="007234D6" w:rsidP="007234D6">
            <w:pPr>
              <w:spacing w:after="0" w:line="259" w:lineRule="auto"/>
              <w:ind w:left="6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8069" w14:textId="04B9BDA2" w:rsidR="007234D6" w:rsidRPr="00086F3A" w:rsidRDefault="007234D6" w:rsidP="007234D6">
            <w:pPr>
              <w:ind w:firstLine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</w:t>
            </w:r>
            <w:r w:rsidRPr="00086F3A">
              <w:rPr>
                <w:rFonts w:ascii="Calibri" w:hAnsi="Calibri" w:cs="Calibri"/>
                <w:sz w:val="18"/>
                <w:szCs w:val="18"/>
              </w:rPr>
              <w:t>4,94%</w:t>
            </w:r>
          </w:p>
          <w:p w14:paraId="265F7CA5" w14:textId="7390FB31" w:rsidR="007234D6" w:rsidRPr="00086F3A" w:rsidRDefault="007234D6" w:rsidP="007234D6">
            <w:pPr>
              <w:spacing w:after="0" w:line="259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234D6" w:rsidRPr="00046C78" w14:paraId="13A0A26D" w14:textId="77777777" w:rsidTr="009C43A4">
        <w:trPr>
          <w:cantSplit/>
          <w:trHeight w:val="298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342F" w14:textId="77777777" w:rsidR="007234D6" w:rsidRPr="00086F3A" w:rsidRDefault="007234D6" w:rsidP="007234D6">
            <w:pPr>
              <w:spacing w:after="0" w:line="259" w:lineRule="auto"/>
              <w:ind w:left="8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 xml:space="preserve">Сумарний обсяг всіх джерел енергії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BCB3" w14:textId="7A246381" w:rsidR="007234D6" w:rsidRPr="00DE24C2" w:rsidRDefault="007234D6" w:rsidP="007234D6">
            <w:pPr>
              <w:spacing w:after="0" w:line="259" w:lineRule="auto"/>
              <w:ind w:left="6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4C2">
              <w:rPr>
                <w:rFonts w:ascii="Calibri" w:hAnsi="Calibri" w:cs="Calibri"/>
                <w:b/>
                <w:bCs/>
                <w:sz w:val="18"/>
                <w:szCs w:val="18"/>
              </w:rPr>
              <w:t>1 239 741 759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FFC2" w14:textId="68ACC69D" w:rsidR="007234D6" w:rsidRPr="00DE24C2" w:rsidRDefault="007234D6" w:rsidP="007234D6">
            <w:pPr>
              <w:spacing w:after="0" w:line="259" w:lineRule="auto"/>
              <w:ind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4C2">
              <w:rPr>
                <w:rFonts w:ascii="Calibri" w:hAnsi="Calibri" w:cs="Calibri"/>
                <w:b/>
                <w:bCs/>
                <w:sz w:val="18"/>
                <w:szCs w:val="18"/>
              </w:rPr>
              <w:t>100 %</w:t>
            </w:r>
          </w:p>
        </w:tc>
      </w:tr>
      <w:tr w:rsidR="007234D6" w:rsidRPr="00046C78" w14:paraId="0B820E54" w14:textId="77777777" w:rsidTr="009C43A4">
        <w:trPr>
          <w:cantSplit/>
          <w:trHeight w:val="298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E746" w14:textId="0209B0E7" w:rsidR="007234D6" w:rsidRPr="00086F3A" w:rsidRDefault="007234D6" w:rsidP="007234D6">
            <w:pPr>
              <w:spacing w:after="0" w:line="259" w:lineRule="auto"/>
              <w:ind w:left="8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>ОБСЯГИ електричної енергії, підтверджені гарантіями походження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1A56" w14:textId="4BB72D27" w:rsidR="007234D6" w:rsidRPr="00086F3A" w:rsidRDefault="003666C1" w:rsidP="007234D6">
            <w:pPr>
              <w:spacing w:after="0" w:line="259" w:lineRule="auto"/>
              <w:ind w:left="6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139 856 000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07AB" w14:textId="64AC97A3" w:rsidR="007234D6" w:rsidRPr="00086F3A" w:rsidRDefault="002B27C4" w:rsidP="007234D6">
            <w:pPr>
              <w:spacing w:after="0" w:line="259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11,28%</w:t>
            </w:r>
          </w:p>
        </w:tc>
      </w:tr>
      <w:tr w:rsidR="007234D6" w:rsidRPr="00046C78" w14:paraId="34605460" w14:textId="77777777" w:rsidTr="009C43A4">
        <w:trPr>
          <w:cantSplit/>
          <w:trHeight w:val="298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428A" w14:textId="61D631B7" w:rsidR="007234D6" w:rsidRPr="00086F3A" w:rsidRDefault="007234D6" w:rsidP="007234D6">
            <w:pPr>
              <w:spacing w:after="0" w:line="259" w:lineRule="auto"/>
              <w:ind w:left="8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86F3A">
              <w:rPr>
                <w:rFonts w:ascii="Calibri" w:hAnsi="Calibri" w:cs="Calibri"/>
                <w:sz w:val="18"/>
                <w:szCs w:val="18"/>
              </w:rPr>
              <w:t>Посилання на доступні джерела інформації (веб-сторінки тощо) про вплив на навколишнє природне середовище, спричинений виробництвом електричної енергії усіма джерелами енергії з балансу електричної енергії, купленої ним за попередній рік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8555" w14:textId="77777777" w:rsidR="007234D6" w:rsidRDefault="007234D6" w:rsidP="007234D6">
            <w:pPr>
              <w:spacing w:after="0" w:line="259" w:lineRule="auto"/>
              <w:ind w:left="6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641ADA8" w14:textId="19C89958" w:rsidR="007234D6" w:rsidRPr="00086F3A" w:rsidRDefault="007234D6" w:rsidP="007234D6">
            <w:pPr>
              <w:spacing w:after="0" w:line="259" w:lineRule="auto"/>
              <w:ind w:left="6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6D94" w14:textId="77777777" w:rsidR="007234D6" w:rsidRDefault="007234D6" w:rsidP="007234D6">
            <w:pPr>
              <w:spacing w:after="0" w:line="259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0AFD3E2" w14:textId="4B9AE8D7" w:rsidR="007234D6" w:rsidRPr="00086F3A" w:rsidRDefault="007234D6" w:rsidP="007234D6">
            <w:pPr>
              <w:spacing w:after="0" w:line="259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14:paraId="05097C2D" w14:textId="0C7A992B" w:rsidR="00FB7F62" w:rsidRDefault="00FB7F62" w:rsidP="00BC3AA3">
      <w:pPr>
        <w:spacing w:after="5504" w:line="259" w:lineRule="auto"/>
        <w:ind w:left="451" w:firstLine="0"/>
        <w:jc w:val="left"/>
      </w:pPr>
    </w:p>
    <w:sectPr w:rsidR="00FB7F62">
      <w:footerReference w:type="even" r:id="rId7"/>
      <w:footerReference w:type="default" r:id="rId8"/>
      <w:footerReference w:type="first" r:id="rId9"/>
      <w:pgSz w:w="11906" w:h="16838"/>
      <w:pgMar w:top="777" w:right="867" w:bottom="706" w:left="720" w:header="708" w:footer="4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C3052" w14:textId="77777777" w:rsidR="00BA3B37" w:rsidRDefault="00BA3B37">
      <w:pPr>
        <w:spacing w:after="0" w:line="240" w:lineRule="auto"/>
      </w:pPr>
      <w:r>
        <w:separator/>
      </w:r>
    </w:p>
  </w:endnote>
  <w:endnote w:type="continuationSeparator" w:id="0">
    <w:p w14:paraId="0B84996C" w14:textId="77777777" w:rsidR="00BA3B37" w:rsidRDefault="00BA3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AEA7" w14:textId="77777777" w:rsidR="00FB7F62" w:rsidRDefault="00FB7F62">
    <w:pPr>
      <w:spacing w:after="160" w:line="259" w:lineRule="auto"/>
      <w:ind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7246" w14:textId="77777777" w:rsidR="00FB7F62" w:rsidRDefault="00FB7F62">
    <w:pPr>
      <w:spacing w:after="160"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E6096" w14:textId="77777777" w:rsidR="00FB7F62" w:rsidRDefault="00FB7F62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1AF8E" w14:textId="77777777" w:rsidR="00BA3B37" w:rsidRDefault="00BA3B37">
      <w:pPr>
        <w:spacing w:after="0" w:line="240" w:lineRule="auto"/>
      </w:pPr>
      <w:r>
        <w:separator/>
      </w:r>
    </w:p>
  </w:footnote>
  <w:footnote w:type="continuationSeparator" w:id="0">
    <w:p w14:paraId="611CE48C" w14:textId="77777777" w:rsidR="00BA3B37" w:rsidRDefault="00BA3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CD"/>
    <w:multiLevelType w:val="hybridMultilevel"/>
    <w:tmpl w:val="1A9C3978"/>
    <w:lvl w:ilvl="0" w:tplc="3962BC2E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2EA92A">
      <w:start w:val="1"/>
      <w:numFmt w:val="lowerLetter"/>
      <w:lvlText w:val="%2"/>
      <w:lvlJc w:val="left"/>
      <w:pPr>
        <w:ind w:left="2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9E60B2">
      <w:start w:val="1"/>
      <w:numFmt w:val="lowerRoman"/>
      <w:lvlText w:val="%3"/>
      <w:lvlJc w:val="left"/>
      <w:pPr>
        <w:ind w:left="3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441390">
      <w:start w:val="1"/>
      <w:numFmt w:val="decimal"/>
      <w:lvlText w:val="%4"/>
      <w:lvlJc w:val="left"/>
      <w:pPr>
        <w:ind w:left="4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F42680">
      <w:start w:val="1"/>
      <w:numFmt w:val="lowerLetter"/>
      <w:lvlText w:val="%5"/>
      <w:lvlJc w:val="left"/>
      <w:pPr>
        <w:ind w:left="4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D68BFA">
      <w:start w:val="1"/>
      <w:numFmt w:val="lowerRoman"/>
      <w:lvlText w:val="%6"/>
      <w:lvlJc w:val="left"/>
      <w:pPr>
        <w:ind w:left="5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86012">
      <w:start w:val="1"/>
      <w:numFmt w:val="decimal"/>
      <w:lvlText w:val="%7"/>
      <w:lvlJc w:val="left"/>
      <w:pPr>
        <w:ind w:left="6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74A242">
      <w:start w:val="1"/>
      <w:numFmt w:val="lowerLetter"/>
      <w:lvlText w:val="%8"/>
      <w:lvlJc w:val="left"/>
      <w:pPr>
        <w:ind w:left="7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B8B328">
      <w:start w:val="1"/>
      <w:numFmt w:val="lowerRoman"/>
      <w:lvlText w:val="%9"/>
      <w:lvlJc w:val="left"/>
      <w:pPr>
        <w:ind w:left="7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805D2F"/>
    <w:multiLevelType w:val="multilevel"/>
    <w:tmpl w:val="1C8EEF0C"/>
    <w:lvl w:ilvl="0">
      <w:start w:val="1"/>
      <w:numFmt w:val="decimal"/>
      <w:lvlText w:val="%1."/>
      <w:lvlJc w:val="left"/>
      <w:pPr>
        <w:ind w:left="13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7494662">
    <w:abstractNumId w:val="1"/>
  </w:num>
  <w:num w:numId="2" w16cid:durableId="1837190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F62"/>
    <w:rsid w:val="0004000A"/>
    <w:rsid w:val="00046C78"/>
    <w:rsid w:val="00086F3A"/>
    <w:rsid w:val="000B4A3A"/>
    <w:rsid w:val="002B27C4"/>
    <w:rsid w:val="003666C1"/>
    <w:rsid w:val="007234D6"/>
    <w:rsid w:val="00735B99"/>
    <w:rsid w:val="009625BF"/>
    <w:rsid w:val="009C43A4"/>
    <w:rsid w:val="00AD5831"/>
    <w:rsid w:val="00BA3B37"/>
    <w:rsid w:val="00BC3AA3"/>
    <w:rsid w:val="00BD2E08"/>
    <w:rsid w:val="00D51221"/>
    <w:rsid w:val="00DE24C2"/>
    <w:rsid w:val="00FB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0A63"/>
  <w15:docId w15:val="{2F75591E-D1CF-4C26-991C-F5D10654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8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2"/>
      </w:numPr>
      <w:spacing w:after="0" w:line="259" w:lineRule="auto"/>
      <w:ind w:left="749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" w:line="249" w:lineRule="auto"/>
      <w:ind w:left="119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 Гриб</dc:creator>
  <cp:keywords/>
  <cp:lastModifiedBy>Чебан Василь Васильович</cp:lastModifiedBy>
  <cp:revision>11</cp:revision>
  <dcterms:created xsi:type="dcterms:W3CDTF">2026-07-23T06:52:00Z</dcterms:created>
  <dcterms:modified xsi:type="dcterms:W3CDTF">2026-07-23T10:44:00Z</dcterms:modified>
</cp:coreProperties>
</file>